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B4AD36B" w14:textId="467E0D4F" w:rsidR="00162CFF" w:rsidRPr="00B20F75" w:rsidRDefault="00C478A8" w:rsidP="00B20F75">
      <w:pPr>
        <w:keepNext/>
        <w:keepLines/>
        <w:spacing w:before="480" w:after="120" w:line="240" w:lineRule="atLeast"/>
        <w:rPr>
          <w:rFonts w:ascii="Palatino" w:eastAsia="Calibri" w:hAnsi="Palatino" w:cs="Palatino"/>
          <w:color w:val="58595B" w:themeColor="text1"/>
          <w:spacing w:val="-10"/>
          <w:sz w:val="36"/>
          <w:szCs w:val="36"/>
          <w:lang w:eastAsia="zh-CN"/>
        </w:rPr>
      </w:pPr>
      <w:r w:rsidRPr="00B20F75">
        <w:rPr>
          <w:rFonts w:ascii="Palatino" w:eastAsia="Calibri" w:hAnsi="Palatino" w:cs="Palatino"/>
          <w:i/>
          <w:iCs/>
          <w:color w:val="58595B" w:themeColor="text1"/>
          <w:spacing w:val="-10"/>
          <w:sz w:val="36"/>
          <w:szCs w:val="36"/>
          <w:lang w:eastAsia="zh-CN"/>
        </w:rPr>
        <w:t>Quick Tip</w:t>
      </w:r>
      <w:r w:rsidR="00190E20" w:rsidRPr="00B20F75">
        <w:rPr>
          <w:rFonts w:ascii="Palatino" w:eastAsia="Calibri" w:hAnsi="Palatino" w:cs="Palatino"/>
          <w:i/>
          <w:iCs/>
          <w:color w:val="58595B" w:themeColor="text1"/>
          <w:spacing w:val="-10"/>
          <w:sz w:val="36"/>
          <w:szCs w:val="36"/>
          <w:lang w:eastAsia="zh-CN"/>
        </w:rPr>
        <w:t xml:space="preserve"> </w:t>
      </w:r>
      <w:r w:rsidR="00AC52E9">
        <w:rPr>
          <w:rFonts w:ascii="Palatino" w:eastAsia="Calibri" w:hAnsi="Palatino" w:cs="Palatino"/>
          <w:i/>
          <w:iCs/>
          <w:color w:val="58595B" w:themeColor="text1"/>
          <w:spacing w:val="-10"/>
          <w:sz w:val="36"/>
          <w:szCs w:val="36"/>
          <w:lang w:eastAsia="zh-CN"/>
        </w:rPr>
        <w:t>4</w:t>
      </w:r>
      <w:r w:rsidR="00B20F75" w:rsidRPr="00B20F75">
        <w:rPr>
          <w:rFonts w:ascii="Palatino" w:eastAsia="Calibri" w:hAnsi="Palatino" w:cs="Palatino"/>
          <w:i/>
          <w:iCs/>
          <w:color w:val="58595B" w:themeColor="text1"/>
          <w:spacing w:val="-10"/>
          <w:sz w:val="36"/>
          <w:szCs w:val="36"/>
          <w:lang w:eastAsia="zh-CN"/>
        </w:rPr>
        <w:t xml:space="preserve"> </w:t>
      </w:r>
      <w:r w:rsidR="00A4627F" w:rsidRPr="00B20F75">
        <w:rPr>
          <w:rFonts w:ascii="Palatino" w:eastAsia="Calibri" w:hAnsi="Palatino" w:cs="Palatino"/>
          <w:i/>
          <w:iCs/>
          <w:color w:val="58595B" w:themeColor="text1"/>
          <w:spacing w:val="-10"/>
          <w:sz w:val="36"/>
          <w:szCs w:val="36"/>
          <w:lang w:eastAsia="zh-CN"/>
        </w:rPr>
        <w:t>|</w:t>
      </w:r>
      <w:r w:rsidR="00A4627F" w:rsidRPr="00A4627F">
        <w:rPr>
          <w:rFonts w:ascii="Palatino" w:eastAsia="Calibri" w:hAnsi="Palatino" w:cs="Palatino"/>
          <w:color w:val="58595B" w:themeColor="text1"/>
          <w:spacing w:val="-10"/>
          <w:sz w:val="36"/>
          <w:szCs w:val="36"/>
          <w:lang w:eastAsia="zh-CN"/>
        </w:rPr>
        <w:t xml:space="preserve"> </w:t>
      </w:r>
      <w:r w:rsidR="00AD5E6C">
        <w:rPr>
          <w:rFonts w:ascii="Palatino" w:eastAsia="Calibri" w:hAnsi="Palatino" w:cs="Palatino"/>
          <w:color w:val="58595B" w:themeColor="text1"/>
          <w:spacing w:val="-10"/>
          <w:sz w:val="36"/>
          <w:szCs w:val="36"/>
          <w:lang w:eastAsia="zh-CN"/>
        </w:rPr>
        <w:t xml:space="preserve">Why we set our programme to </w:t>
      </w:r>
      <w:r w:rsidR="00A4627F" w:rsidRPr="00A4627F">
        <w:rPr>
          <w:rFonts w:ascii="Palatino" w:eastAsia="Calibri" w:hAnsi="Palatino" w:cs="Palatino"/>
          <w:color w:val="58595B" w:themeColor="text1"/>
          <w:spacing w:val="-10"/>
          <w:sz w:val="36"/>
          <w:szCs w:val="36"/>
          <w:lang w:eastAsia="zh-CN"/>
        </w:rPr>
        <w:t>Auto</w:t>
      </w:r>
      <w:r w:rsidR="00AC52E9">
        <w:rPr>
          <w:rFonts w:ascii="Palatino" w:eastAsia="Calibri" w:hAnsi="Palatino" w:cs="Palatino"/>
          <w:color w:val="58595B" w:themeColor="text1"/>
          <w:spacing w:val="-10"/>
          <w:sz w:val="36"/>
          <w:szCs w:val="36"/>
          <w:lang w:eastAsia="zh-CN"/>
        </w:rPr>
        <w:t xml:space="preserve"> </w:t>
      </w:r>
      <w:r w:rsidR="00D77D64">
        <w:rPr>
          <w:rFonts w:ascii="Palatino" w:eastAsia="Calibri" w:hAnsi="Palatino" w:cs="Palatino"/>
          <w:color w:val="58595B" w:themeColor="text1"/>
          <w:spacing w:val="-10"/>
          <w:sz w:val="36"/>
          <w:szCs w:val="36"/>
          <w:lang w:eastAsia="zh-CN"/>
        </w:rPr>
        <w:t>Schedu</w:t>
      </w:r>
      <w:r w:rsidR="00D77B90">
        <w:rPr>
          <w:rFonts w:ascii="Palatino" w:eastAsia="Calibri" w:hAnsi="Palatino" w:cs="Palatino"/>
          <w:color w:val="58595B" w:themeColor="text1"/>
          <w:spacing w:val="-10"/>
          <w:sz w:val="36"/>
          <w:szCs w:val="36"/>
          <w:lang w:eastAsia="zh-CN"/>
        </w:rPr>
        <w:t>le</w:t>
      </w:r>
    </w:p>
    <w:p w14:paraId="3848F3BB" w14:textId="61BB2B57" w:rsidR="007B4835" w:rsidRPr="00162CFF" w:rsidRDefault="007B4835" w:rsidP="00162CFF">
      <w:pPr>
        <w:keepNext/>
        <w:keepLines/>
        <w:spacing w:before="480" w:after="120" w:line="240" w:lineRule="atLeast"/>
        <w:rPr>
          <w:rFonts w:eastAsia="Calibri" w:cs="Calibri"/>
          <w:smallCaps/>
          <w:color w:val="F47C3F"/>
          <w:spacing w:val="-10"/>
          <w:sz w:val="44"/>
          <w:szCs w:val="72"/>
          <w:lang w:eastAsia="zh-CN"/>
        </w:rPr>
      </w:pPr>
      <w:r>
        <w:rPr>
          <w:noProof/>
        </w:rPr>
        <w:drawing>
          <wp:inline distT="0" distB="0" distL="0" distR="0" wp14:anchorId="647AA3B6" wp14:editId="28FC67DD">
            <wp:extent cx="5764784" cy="3242692"/>
            <wp:effectExtent l="0" t="0" r="7620" b="0"/>
            <wp:docPr id="402343567" name="Picture 402343567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343567" name="Picture 402343567">
                      <a:hlinkClick r:id="rId9"/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4784" cy="324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C5D4A" w14:textId="35B5AE4A" w:rsidR="00047E25" w:rsidRPr="00047E25" w:rsidRDefault="00047E25" w:rsidP="00047E25">
      <w:pPr>
        <w:keepNext/>
        <w:keepLines/>
        <w:spacing w:before="360" w:after="120" w:line="360" w:lineRule="atLeast"/>
        <w:outlineLvl w:val="0"/>
        <w:rPr>
          <w:rFonts w:ascii="Palatino" w:eastAsia="DengXian Light" w:hAnsi="Palatino" w:cs="Times New Roman"/>
          <w:bCs/>
          <w:smallCaps/>
          <w:color w:val="58595B"/>
          <w:spacing w:val="26"/>
          <w:sz w:val="32"/>
          <w:szCs w:val="32"/>
          <w:lang w:val="en-NZ" w:eastAsia="zh-CN"/>
        </w:rPr>
      </w:pPr>
      <w:r>
        <w:rPr>
          <w:rFonts w:ascii="Palatino" w:eastAsia="DengXian Light" w:hAnsi="Palatino" w:cs="Times New Roman"/>
          <w:bCs/>
          <w:smallCaps/>
          <w:color w:val="58595B"/>
          <w:spacing w:val="26"/>
          <w:sz w:val="32"/>
          <w:szCs w:val="32"/>
          <w:lang w:val="en-NZ" w:eastAsia="zh-CN"/>
        </w:rPr>
        <w:t>Introduction</w:t>
      </w:r>
    </w:p>
    <w:p w14:paraId="76A243C5" w14:textId="5E449A26" w:rsidR="00960305" w:rsidRDefault="004621BF" w:rsidP="006D27F5">
      <w:pPr>
        <w:spacing w:after="160" w:line="300" w:lineRule="atLeast"/>
        <w:rPr>
          <w:rFonts w:ascii="Josefin Sans Light" w:eastAsia="Calibri" w:hAnsi="Josefin Sans Light" w:cs="Calibri"/>
          <w:color w:val="58595B"/>
          <w:szCs w:val="24"/>
          <w:lang w:eastAsia="zh-CN"/>
        </w:rPr>
      </w:pPr>
      <w:r w:rsidRPr="006D27F5">
        <w:rPr>
          <w:rFonts w:ascii="Josefin Sans Light" w:eastAsia="Calibri" w:hAnsi="Josefin Sans Light" w:cs="Calibri"/>
          <w:color w:val="58595B"/>
          <w:szCs w:val="24"/>
          <w:lang w:eastAsia="zh-CN"/>
        </w:rPr>
        <w:t xml:space="preserve">One of </w:t>
      </w:r>
      <w:r w:rsidR="002D0476">
        <w:rPr>
          <w:rFonts w:ascii="Josefin Sans Light" w:eastAsia="Calibri" w:hAnsi="Josefin Sans Light" w:cs="Calibri"/>
          <w:color w:val="58595B"/>
          <w:szCs w:val="24"/>
          <w:lang w:eastAsia="zh-CN"/>
        </w:rPr>
        <w:t>the most common mistakes we see with programmes is that they are manually scheduled</w:t>
      </w:r>
      <w:r w:rsidRPr="006D27F5">
        <w:rPr>
          <w:rFonts w:ascii="Josefin Sans Light" w:eastAsia="Calibri" w:hAnsi="Josefin Sans Light" w:cs="Calibri"/>
          <w:color w:val="58595B"/>
          <w:szCs w:val="24"/>
          <w:lang w:eastAsia="zh-CN"/>
        </w:rPr>
        <w:t>.</w:t>
      </w:r>
    </w:p>
    <w:p w14:paraId="62663080" w14:textId="1420348B" w:rsidR="00960305" w:rsidRPr="007F7874" w:rsidRDefault="00AB5B72" w:rsidP="5FC61374">
      <w:pPr>
        <w:spacing w:after="160" w:line="300" w:lineRule="atLeast"/>
        <w:rPr>
          <w:rFonts w:ascii="Josefin Sans Light" w:eastAsia="Calibri" w:hAnsi="Josefin Sans Light" w:cs="Calibri"/>
          <w:color w:val="58595B"/>
          <w:szCs w:val="24"/>
          <w:lang w:eastAsia="zh-CN"/>
        </w:rPr>
      </w:pPr>
      <w:r>
        <w:rPr>
          <w:rFonts w:ascii="Josefin Sans Light" w:eastAsia="Calibri" w:hAnsi="Josefin Sans Light" w:cs="Calibri"/>
          <w:color w:val="58595B"/>
          <w:szCs w:val="24"/>
          <w:lang w:eastAsia="zh-CN"/>
        </w:rPr>
        <w:t xml:space="preserve">This can trigger </w:t>
      </w:r>
      <w:r w:rsidR="006B3A8A">
        <w:rPr>
          <w:rFonts w:ascii="Josefin Sans Light" w:eastAsia="Calibri" w:hAnsi="Josefin Sans Light" w:cs="Calibri"/>
          <w:color w:val="58595B"/>
          <w:szCs w:val="24"/>
          <w:lang w:eastAsia="zh-CN"/>
        </w:rPr>
        <w:t>‘</w:t>
      </w:r>
      <w:r>
        <w:rPr>
          <w:rFonts w:ascii="Josefin Sans Light" w:eastAsia="Calibri" w:hAnsi="Josefin Sans Light" w:cs="Calibri"/>
          <w:color w:val="58595B"/>
          <w:szCs w:val="24"/>
          <w:lang w:eastAsia="zh-CN"/>
        </w:rPr>
        <w:t>false criticals</w:t>
      </w:r>
      <w:r w:rsidR="006B3A8A">
        <w:rPr>
          <w:rFonts w:ascii="Josefin Sans Light" w:eastAsia="Calibri" w:hAnsi="Josefin Sans Light" w:cs="Calibri"/>
          <w:color w:val="58595B"/>
          <w:szCs w:val="24"/>
          <w:lang w:eastAsia="zh-CN"/>
        </w:rPr>
        <w:t>’</w:t>
      </w:r>
      <w:r>
        <w:rPr>
          <w:rFonts w:ascii="Josefin Sans Light" w:eastAsia="Calibri" w:hAnsi="Josefin Sans Light" w:cs="Calibri"/>
          <w:color w:val="58595B"/>
          <w:szCs w:val="24"/>
          <w:lang w:eastAsia="zh-CN"/>
        </w:rPr>
        <w:t xml:space="preserve"> in your programme when you review your critical path</w:t>
      </w:r>
      <w:r w:rsidR="005B1878">
        <w:rPr>
          <w:rFonts w:ascii="Josefin Sans Light" w:eastAsia="Calibri" w:hAnsi="Josefin Sans Light" w:cs="Calibri"/>
          <w:color w:val="58595B"/>
          <w:szCs w:val="24"/>
          <w:lang w:eastAsia="zh-CN"/>
        </w:rPr>
        <w:t>, creating an inaccurate critical path for your project</w:t>
      </w:r>
      <w:r>
        <w:rPr>
          <w:rFonts w:ascii="Josefin Sans Light" w:eastAsia="Calibri" w:hAnsi="Josefin Sans Light" w:cs="Calibri"/>
          <w:color w:val="58595B"/>
          <w:szCs w:val="24"/>
          <w:lang w:eastAsia="zh-CN"/>
        </w:rPr>
        <w:t xml:space="preserve">.  It also </w:t>
      </w:r>
      <w:r w:rsidR="00C660D6">
        <w:rPr>
          <w:rFonts w:ascii="Josefin Sans Light" w:eastAsia="Calibri" w:hAnsi="Josefin Sans Light" w:cs="Calibri"/>
          <w:color w:val="58595B"/>
          <w:szCs w:val="24"/>
          <w:lang w:eastAsia="zh-CN"/>
        </w:rPr>
        <w:t>stops automatic updates from naturally flowing through your programm</w:t>
      </w:r>
      <w:r w:rsidR="006214E7">
        <w:rPr>
          <w:rFonts w:ascii="Josefin Sans Light" w:eastAsia="Calibri" w:hAnsi="Josefin Sans Light" w:cs="Calibri"/>
          <w:color w:val="58595B"/>
          <w:szCs w:val="24"/>
          <w:lang w:eastAsia="zh-CN"/>
        </w:rPr>
        <w:t>e</w:t>
      </w:r>
      <w:r w:rsidR="0008687D">
        <w:rPr>
          <w:rFonts w:ascii="Josefin Sans Light" w:eastAsia="Calibri" w:hAnsi="Josefin Sans Light" w:cs="Calibri"/>
          <w:color w:val="58595B"/>
          <w:szCs w:val="24"/>
          <w:lang w:eastAsia="zh-CN"/>
        </w:rPr>
        <w:t xml:space="preserve"> as you apply percentages complete.</w:t>
      </w:r>
      <w:r w:rsidR="00A4627F">
        <w:rPr>
          <w:rFonts w:ascii="Josefin Sans Light" w:eastAsia="Calibri" w:hAnsi="Josefin Sans Light" w:cs="Calibri"/>
          <w:color w:val="58595B"/>
          <w:szCs w:val="24"/>
          <w:lang w:eastAsia="zh-CN"/>
        </w:rPr>
        <w:t xml:space="preserve">  In the F</w:t>
      </w:r>
      <w:r w:rsidR="004502A8">
        <w:rPr>
          <w:rFonts w:ascii="Josefin Sans Light" w:eastAsia="Calibri" w:hAnsi="Josefin Sans Light" w:cs="Calibri"/>
          <w:color w:val="58595B"/>
          <w:szCs w:val="24"/>
          <w:lang w:eastAsia="zh-CN"/>
        </w:rPr>
        <w:t>oundation Course, we go through this in more detail.</w:t>
      </w:r>
    </w:p>
    <w:p w14:paraId="307BA7CE" w14:textId="5E262F6F" w:rsidR="47F0D77E" w:rsidRDefault="47F0D77E" w:rsidP="5FC61374">
      <w:pPr>
        <w:spacing w:after="160" w:line="300" w:lineRule="atLeast"/>
        <w:rPr>
          <w:rFonts w:ascii="Josefin Sans Light" w:eastAsia="Calibri" w:hAnsi="Josefin Sans Light" w:cs="Calibri"/>
          <w:color w:val="58595B" w:themeColor="accent4"/>
          <w:lang w:eastAsia="zh-CN"/>
        </w:rPr>
      </w:pPr>
    </w:p>
    <w:p w14:paraId="33CF2248" w14:textId="71BDE007" w:rsidR="00B00D08" w:rsidRPr="00047E25" w:rsidRDefault="004502A8" w:rsidP="007B4835">
      <w:pPr>
        <w:spacing w:after="160" w:line="300" w:lineRule="atLeast"/>
        <w:rPr>
          <w:rFonts w:ascii="Palatino" w:eastAsia="DengXian Light" w:hAnsi="Palatino" w:cs="Times New Roman"/>
          <w:bCs/>
          <w:smallCaps/>
          <w:color w:val="58595B"/>
          <w:spacing w:val="26"/>
          <w:sz w:val="32"/>
          <w:szCs w:val="32"/>
          <w:lang w:val="en-NZ" w:eastAsia="zh-CN"/>
        </w:rPr>
      </w:pPr>
      <w:r>
        <w:rPr>
          <w:rFonts w:ascii="Palatino" w:eastAsia="DengXian Light" w:hAnsi="Palatino" w:cs="Times New Roman"/>
          <w:bCs/>
          <w:smallCaps/>
          <w:color w:val="58595B"/>
          <w:spacing w:val="26"/>
          <w:sz w:val="32"/>
          <w:szCs w:val="32"/>
          <w:lang w:val="en-NZ" w:eastAsia="zh-CN"/>
        </w:rPr>
        <w:t>Project Task Bar</w:t>
      </w:r>
    </w:p>
    <w:p w14:paraId="19CBD024" w14:textId="77777777" w:rsidR="008E33AB" w:rsidRDefault="00680F14" w:rsidP="00911F36">
      <w:pPr>
        <w:spacing w:after="160" w:line="340" w:lineRule="atLeast"/>
        <w:rPr>
          <w:rFonts w:ascii="Josefin Sans Light" w:eastAsia="Calibri" w:hAnsi="Josefin Sans Light" w:cs="Calibri"/>
          <w:color w:val="58595B"/>
          <w:szCs w:val="24"/>
          <w:lang w:eastAsia="zh-CN"/>
        </w:rPr>
      </w:pPr>
      <w:r>
        <w:rPr>
          <w:rFonts w:ascii="Josefin Sans Light" w:eastAsia="Calibri" w:hAnsi="Josefin Sans Light" w:cs="Calibri"/>
          <w:color w:val="58595B"/>
          <w:szCs w:val="24"/>
          <w:lang w:eastAsia="zh-CN"/>
        </w:rPr>
        <w:t xml:space="preserve">For this quick tip, I’m going to draw your attention to </w:t>
      </w:r>
      <w:r w:rsidR="00DE631B">
        <w:rPr>
          <w:rFonts w:ascii="Josefin Sans Light" w:eastAsia="Calibri" w:hAnsi="Josefin Sans Light" w:cs="Calibri"/>
          <w:color w:val="58595B"/>
          <w:szCs w:val="24"/>
          <w:lang w:eastAsia="zh-CN"/>
        </w:rPr>
        <w:t xml:space="preserve">two buttons on your </w:t>
      </w:r>
      <w:r w:rsidR="008E33AB" w:rsidRPr="004502A8">
        <w:rPr>
          <w:rFonts w:ascii="Josefin Sans Light" w:eastAsia="Calibri" w:hAnsi="Josefin Sans Light" w:cs="Calibri"/>
          <w:b/>
          <w:bCs/>
          <w:color w:val="F47C3F" w:themeColor="accent1"/>
          <w:szCs w:val="24"/>
          <w:lang w:eastAsia="zh-CN"/>
        </w:rPr>
        <w:t>Task</w:t>
      </w:r>
      <w:r w:rsidR="008E33AB">
        <w:rPr>
          <w:rFonts w:ascii="Josefin Sans Light" w:eastAsia="Calibri" w:hAnsi="Josefin Sans Light" w:cs="Calibri"/>
          <w:color w:val="58595B"/>
          <w:szCs w:val="24"/>
          <w:lang w:eastAsia="zh-CN"/>
        </w:rPr>
        <w:t xml:space="preserve"> tab.</w:t>
      </w:r>
    </w:p>
    <w:p w14:paraId="0A4E1C17" w14:textId="08814EC7" w:rsidR="008E33AB" w:rsidRDefault="00A4627F" w:rsidP="00A4627F">
      <w:pPr>
        <w:spacing w:after="160" w:line="340" w:lineRule="atLeast"/>
        <w:jc w:val="center"/>
        <w:rPr>
          <w:rFonts w:ascii="Josefin Sans Light" w:eastAsia="Calibri" w:hAnsi="Josefin Sans Light" w:cs="Calibri"/>
          <w:color w:val="58595B"/>
          <w:szCs w:val="24"/>
          <w:lang w:eastAsia="zh-CN"/>
        </w:rPr>
      </w:pPr>
      <w:r w:rsidRPr="00A4627F">
        <w:rPr>
          <w:rFonts w:ascii="Josefin Sans Light" w:eastAsia="Calibri" w:hAnsi="Josefin Sans Light" w:cs="Calibri"/>
          <w:noProof/>
          <w:color w:val="58595B"/>
          <w:szCs w:val="24"/>
          <w:lang w:eastAsia="zh-CN"/>
        </w:rPr>
        <w:drawing>
          <wp:inline distT="0" distB="0" distL="0" distR="0" wp14:anchorId="63B7EBCD" wp14:editId="00F75B9B">
            <wp:extent cx="1133633" cy="990738"/>
            <wp:effectExtent l="133350" t="114300" r="123825" b="152400"/>
            <wp:docPr id="18997190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71908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33633" cy="99073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537E7FD" w14:textId="772AF712" w:rsidR="00960305" w:rsidRDefault="004502A8" w:rsidP="00911F36">
      <w:pPr>
        <w:spacing w:after="160" w:line="340" w:lineRule="atLeast"/>
        <w:rPr>
          <w:rFonts w:ascii="Josefin Sans Light" w:eastAsia="Calibri" w:hAnsi="Josefin Sans Light" w:cs="Calibri"/>
          <w:color w:val="58595B"/>
          <w:szCs w:val="24"/>
          <w:lang w:eastAsia="zh-CN"/>
        </w:rPr>
      </w:pPr>
      <w:r>
        <w:rPr>
          <w:rFonts w:ascii="Josefin Sans Light" w:eastAsia="Calibri" w:hAnsi="Josefin Sans Light" w:cs="Calibri"/>
          <w:color w:val="58595B"/>
          <w:szCs w:val="24"/>
          <w:lang w:eastAsia="zh-CN"/>
        </w:rPr>
        <w:lastRenderedPageBreak/>
        <w:t>By selecting a task</w:t>
      </w:r>
      <w:r w:rsidR="008624C8">
        <w:rPr>
          <w:rFonts w:ascii="Josefin Sans Light" w:eastAsia="Calibri" w:hAnsi="Josefin Sans Light" w:cs="Calibri"/>
          <w:color w:val="58595B"/>
          <w:szCs w:val="24"/>
          <w:lang w:eastAsia="zh-CN"/>
        </w:rPr>
        <w:t xml:space="preserve">, these 2 buttons will let you know if that task is manually or automatically scheduled.  </w:t>
      </w:r>
      <w:r w:rsidR="00E92E95">
        <w:rPr>
          <w:rFonts w:ascii="Josefin Sans Light" w:eastAsia="Calibri" w:hAnsi="Josefin Sans Light" w:cs="Calibri"/>
          <w:color w:val="58595B"/>
          <w:szCs w:val="24"/>
          <w:lang w:eastAsia="zh-CN"/>
        </w:rPr>
        <w:t>As (theoretically) this is the start of your project, you want to highlight your tasks and set them to Auto Schedule.</w:t>
      </w:r>
    </w:p>
    <w:p w14:paraId="136AD1F8" w14:textId="77777777" w:rsidR="00D31725" w:rsidRDefault="00D31725" w:rsidP="00911F36">
      <w:pPr>
        <w:spacing w:after="160" w:line="340" w:lineRule="atLeast"/>
        <w:rPr>
          <w:rFonts w:ascii="Josefin Sans Light" w:eastAsia="Calibri" w:hAnsi="Josefin Sans Light" w:cs="Calibri"/>
          <w:color w:val="58595B"/>
          <w:szCs w:val="24"/>
          <w:lang w:eastAsia="zh-CN"/>
        </w:rPr>
      </w:pPr>
    </w:p>
    <w:p w14:paraId="6F8EF9CF" w14:textId="45FEEA82" w:rsidR="00D31725" w:rsidRDefault="00D31725" w:rsidP="00911F36">
      <w:pPr>
        <w:spacing w:after="160" w:line="340" w:lineRule="atLeast"/>
        <w:rPr>
          <w:rFonts w:ascii="Josefin Sans Light" w:eastAsia="Calibri" w:hAnsi="Josefin Sans Light" w:cs="Calibri"/>
          <w:color w:val="58595B"/>
          <w:szCs w:val="24"/>
          <w:lang w:eastAsia="zh-CN"/>
        </w:rPr>
      </w:pPr>
      <w:r>
        <w:rPr>
          <w:rFonts w:ascii="Josefin Sans Light" w:eastAsia="Calibri" w:hAnsi="Josefin Sans Light" w:cs="Calibri"/>
          <w:color w:val="58595B"/>
          <w:szCs w:val="24"/>
          <w:lang w:eastAsia="zh-CN"/>
        </w:rPr>
        <w:t xml:space="preserve">At the bottom of your </w:t>
      </w:r>
      <w:r w:rsidR="001C3552">
        <w:rPr>
          <w:rFonts w:ascii="Josefin Sans Light" w:eastAsia="Calibri" w:hAnsi="Josefin Sans Light" w:cs="Calibri"/>
          <w:color w:val="58595B"/>
          <w:szCs w:val="24"/>
          <w:lang w:eastAsia="zh-CN"/>
        </w:rPr>
        <w:t xml:space="preserve">project </w:t>
      </w:r>
      <w:proofErr w:type="gramStart"/>
      <w:r w:rsidR="007E6A24">
        <w:rPr>
          <w:rFonts w:ascii="Josefin Sans Light" w:eastAsia="Calibri" w:hAnsi="Josefin Sans Light" w:cs="Calibri"/>
          <w:color w:val="58595B"/>
          <w:szCs w:val="24"/>
          <w:lang w:eastAsia="zh-CN"/>
        </w:rPr>
        <w:t>screen</w:t>
      </w:r>
      <w:proofErr w:type="gramEnd"/>
      <w:r w:rsidR="001C3552">
        <w:rPr>
          <w:rFonts w:ascii="Josefin Sans Light" w:eastAsia="Calibri" w:hAnsi="Josefin Sans Light" w:cs="Calibri"/>
          <w:color w:val="58595B"/>
          <w:szCs w:val="24"/>
          <w:lang w:eastAsia="zh-CN"/>
        </w:rPr>
        <w:t xml:space="preserve"> you have </w:t>
      </w:r>
      <w:r w:rsidR="00980855">
        <w:rPr>
          <w:rFonts w:ascii="Josefin Sans Light" w:eastAsia="Calibri" w:hAnsi="Josefin Sans Light" w:cs="Calibri"/>
          <w:color w:val="58595B"/>
          <w:szCs w:val="24"/>
          <w:lang w:eastAsia="zh-CN"/>
        </w:rPr>
        <w:t>this box</w:t>
      </w:r>
      <w:r w:rsidR="0017334E">
        <w:rPr>
          <w:rFonts w:ascii="Josefin Sans Light" w:eastAsia="Calibri" w:hAnsi="Josefin Sans Light" w:cs="Calibri"/>
          <w:color w:val="58595B"/>
          <w:szCs w:val="24"/>
          <w:lang w:eastAsia="zh-CN"/>
        </w:rPr>
        <w:t xml:space="preserve"> which will set the </w:t>
      </w:r>
      <w:r w:rsidR="00C4196B">
        <w:rPr>
          <w:rFonts w:ascii="Josefin Sans Light" w:eastAsia="Calibri" w:hAnsi="Josefin Sans Light" w:cs="Calibri"/>
          <w:color w:val="58595B"/>
          <w:szCs w:val="24"/>
          <w:lang w:eastAsia="zh-CN"/>
        </w:rPr>
        <w:t>mode for all new tasks you add to your project.  If you are on an older version of project, it may not be there.</w:t>
      </w:r>
    </w:p>
    <w:p w14:paraId="1D722B00" w14:textId="4C63F729" w:rsidR="00980855" w:rsidRDefault="00980855" w:rsidP="005C2392">
      <w:pPr>
        <w:spacing w:after="160" w:line="340" w:lineRule="atLeast"/>
        <w:jc w:val="center"/>
        <w:rPr>
          <w:rFonts w:ascii="Josefin Sans Light" w:eastAsia="Calibri" w:hAnsi="Josefin Sans Light" w:cs="Calibri"/>
          <w:color w:val="58595B"/>
          <w:szCs w:val="24"/>
          <w:lang w:eastAsia="zh-CN"/>
        </w:rPr>
      </w:pPr>
      <w:r w:rsidRPr="00980855">
        <w:rPr>
          <w:rFonts w:ascii="Josefin Sans Light" w:eastAsia="Calibri" w:hAnsi="Josefin Sans Light" w:cs="Calibri"/>
          <w:noProof/>
          <w:color w:val="58595B"/>
          <w:szCs w:val="24"/>
          <w:lang w:eastAsia="zh-CN"/>
        </w:rPr>
        <w:drawing>
          <wp:inline distT="0" distB="0" distL="0" distR="0" wp14:anchorId="320DCA5E" wp14:editId="4F66A8B8">
            <wp:extent cx="5811061" cy="447737"/>
            <wp:effectExtent l="133350" t="114300" r="151765" b="161925"/>
            <wp:docPr id="10792413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24136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11061" cy="4477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E0605F3" w14:textId="79F93923" w:rsidR="00D31725" w:rsidRDefault="007E6A24" w:rsidP="00911F36">
      <w:pPr>
        <w:spacing w:after="160" w:line="340" w:lineRule="atLeast"/>
        <w:rPr>
          <w:rFonts w:ascii="Josefin Sans Light" w:eastAsia="Calibri" w:hAnsi="Josefin Sans Light" w:cs="Calibri"/>
          <w:color w:val="58595B"/>
          <w:szCs w:val="24"/>
          <w:lang w:eastAsia="zh-CN"/>
        </w:rPr>
      </w:pPr>
      <w:r>
        <w:rPr>
          <w:rFonts w:ascii="Josefin Sans Light" w:eastAsia="Calibri" w:hAnsi="Josefin Sans Light" w:cs="Calibri"/>
          <w:color w:val="58595B"/>
          <w:szCs w:val="24"/>
          <w:lang w:eastAsia="zh-CN"/>
        </w:rPr>
        <w:t>And if you hover over it, this menu pops up.  Click Auto Scheduled.</w:t>
      </w:r>
    </w:p>
    <w:p w14:paraId="3DC17751" w14:textId="05EAAFD7" w:rsidR="00D31725" w:rsidRPr="006D27F5" w:rsidRDefault="00D31725" w:rsidP="005C2392">
      <w:pPr>
        <w:spacing w:after="160" w:line="340" w:lineRule="atLeast"/>
        <w:jc w:val="center"/>
        <w:rPr>
          <w:rFonts w:ascii="Josefin Sans Light" w:eastAsia="Calibri" w:hAnsi="Josefin Sans Light" w:cs="Calibri"/>
          <w:color w:val="58595B"/>
          <w:szCs w:val="24"/>
          <w:lang w:eastAsia="zh-CN"/>
        </w:rPr>
      </w:pPr>
      <w:r w:rsidRPr="00D31725">
        <w:rPr>
          <w:rFonts w:ascii="Josefin Sans Light" w:eastAsia="Calibri" w:hAnsi="Josefin Sans Light" w:cs="Calibri"/>
          <w:noProof/>
          <w:color w:val="58595B"/>
          <w:szCs w:val="24"/>
          <w:lang w:eastAsia="zh-CN"/>
        </w:rPr>
        <w:drawing>
          <wp:inline distT="0" distB="0" distL="0" distR="0" wp14:anchorId="17687AB0" wp14:editId="2805EE23">
            <wp:extent cx="3962953" cy="1095528"/>
            <wp:effectExtent l="133350" t="114300" r="152400" b="161925"/>
            <wp:docPr id="2549956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99562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2953" cy="109552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82140CB" w14:textId="77777777" w:rsidR="00E5056B" w:rsidRDefault="00E5056B" w:rsidP="00911F36">
      <w:pPr>
        <w:spacing w:after="160" w:line="340" w:lineRule="atLeast"/>
        <w:rPr>
          <w:rFonts w:ascii="Josefin Sans Light" w:eastAsia="Calibri" w:hAnsi="Josefin Sans Light" w:cs="Calibri"/>
          <w:color w:val="58595B"/>
          <w:szCs w:val="24"/>
          <w:lang w:eastAsia="zh-CN"/>
        </w:rPr>
      </w:pPr>
    </w:p>
    <w:p w14:paraId="238601FE" w14:textId="5F919D8D" w:rsidR="00960305" w:rsidRPr="006D27F5" w:rsidRDefault="004621BF" w:rsidP="00911F36">
      <w:pPr>
        <w:spacing w:after="160" w:line="340" w:lineRule="atLeast"/>
        <w:rPr>
          <w:rFonts w:ascii="Josefin Sans Light" w:eastAsia="Calibri" w:hAnsi="Josefin Sans Light" w:cs="Calibri"/>
          <w:color w:val="58595B"/>
          <w:szCs w:val="24"/>
          <w:lang w:eastAsia="zh-CN"/>
        </w:rPr>
      </w:pPr>
      <w:r w:rsidRPr="006D27F5">
        <w:rPr>
          <w:rFonts w:ascii="Josefin Sans Light" w:eastAsia="Calibri" w:hAnsi="Josefin Sans Light" w:cs="Calibri"/>
          <w:color w:val="58595B"/>
          <w:szCs w:val="24"/>
          <w:lang w:eastAsia="zh-CN"/>
        </w:rPr>
        <w:t>That's it</w:t>
      </w:r>
      <w:r w:rsidR="00372D72">
        <w:rPr>
          <w:rFonts w:ascii="Josefin Sans Light" w:eastAsia="Calibri" w:hAnsi="Josefin Sans Light" w:cs="Calibri"/>
          <w:color w:val="58595B"/>
          <w:szCs w:val="24"/>
          <w:lang w:eastAsia="zh-CN"/>
        </w:rPr>
        <w:t xml:space="preserve">.  </w:t>
      </w:r>
      <w:r w:rsidRPr="006D27F5">
        <w:rPr>
          <w:rFonts w:ascii="Josefin Sans Light" w:eastAsia="Calibri" w:hAnsi="Josefin Sans Light" w:cs="Calibri"/>
          <w:color w:val="58595B"/>
          <w:szCs w:val="24"/>
          <w:lang w:eastAsia="zh-CN"/>
        </w:rPr>
        <w:t>It's quick and easy</w:t>
      </w:r>
      <w:r w:rsidR="00372D72">
        <w:rPr>
          <w:rFonts w:ascii="Josefin Sans Light" w:eastAsia="Calibri" w:hAnsi="Josefin Sans Light" w:cs="Calibri"/>
          <w:color w:val="58595B"/>
          <w:szCs w:val="24"/>
          <w:lang w:eastAsia="zh-CN"/>
        </w:rPr>
        <w:t xml:space="preserve">.  </w:t>
      </w:r>
      <w:r w:rsidR="00880709">
        <w:rPr>
          <w:rFonts w:ascii="Josefin Sans Light" w:eastAsia="Calibri" w:hAnsi="Josefin Sans Light" w:cs="Calibri"/>
          <w:color w:val="58595B"/>
          <w:szCs w:val="24"/>
          <w:lang w:eastAsia="zh-CN"/>
        </w:rPr>
        <w:t>And you will find it smooth sailing as you link your tasks.</w:t>
      </w:r>
    </w:p>
    <w:sectPr w:rsidR="00960305" w:rsidRPr="006D27F5" w:rsidSect="00541EA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8" w:right="1134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48A74" w14:textId="77777777" w:rsidR="00F3210F" w:rsidRDefault="00F3210F">
      <w:pPr>
        <w:spacing w:line="240" w:lineRule="auto"/>
      </w:pPr>
      <w:r>
        <w:separator/>
      </w:r>
    </w:p>
  </w:endnote>
  <w:endnote w:type="continuationSeparator" w:id="0">
    <w:p w14:paraId="4C16254A" w14:textId="77777777" w:rsidR="00F3210F" w:rsidRDefault="00F3210F">
      <w:pPr>
        <w:spacing w:line="240" w:lineRule="auto"/>
      </w:pPr>
      <w:r>
        <w:continuationSeparator/>
      </w:r>
    </w:p>
  </w:endnote>
  <w:endnote w:type="continuationNotice" w:id="1">
    <w:p w14:paraId="321AA8C9" w14:textId="77777777" w:rsidR="00F3210F" w:rsidRDefault="00F3210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osefin Sans">
    <w:charset w:val="00"/>
    <w:family w:val="auto"/>
    <w:pitch w:val="variable"/>
    <w:sig w:usb0="A00000FF" w:usb1="4000204B" w:usb2="00000000" w:usb3="00000000" w:csb0="00000193" w:csb1="00000000"/>
  </w:font>
  <w:font w:name="Palatino">
    <w:altName w:val="Palatino Linotype"/>
    <w:charset w:val="00"/>
    <w:family w:val="roman"/>
    <w:pitch w:val="variable"/>
    <w:sig w:usb0="20000A87" w:usb1="08000000" w:usb2="00000008" w:usb3="00000000" w:csb0="000001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Josefin Sans Light">
    <w:altName w:val="Calibri"/>
    <w:charset w:val="00"/>
    <w:family w:val="auto"/>
    <w:pitch w:val="variable"/>
    <w:sig w:usb0="20000007" w:usb1="00000000" w:usb2="00000000" w:usb3="00000000" w:csb0="00000193" w:csb1="00000000"/>
  </w:font>
  <w:font w:name="Palatino bold">
    <w:altName w:val="Palatino Linotype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10E15" w14:textId="77777777" w:rsidR="005576D4" w:rsidRDefault="005576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single" w:sz="8" w:space="0" w:color="F7987C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366"/>
      <w:gridCol w:w="1650"/>
    </w:tblGrid>
    <w:tr w:rsidR="00BF0346" w:rsidRPr="00192557" w14:paraId="7504BF91" w14:textId="77777777" w:rsidTr="006D27F5">
      <w:tc>
        <w:tcPr>
          <w:tcW w:w="7366" w:type="dxa"/>
        </w:tcPr>
        <w:p w14:paraId="7335EA0B" w14:textId="77777777" w:rsidR="00BF0346" w:rsidRPr="00192557" w:rsidRDefault="00BF0346" w:rsidP="00BF0346">
          <w:pPr>
            <w:pStyle w:val="Footer"/>
            <w:spacing w:before="120" w:line="240" w:lineRule="atLeast"/>
            <w:rPr>
              <w:b/>
              <w:bCs/>
              <w:sz w:val="18"/>
              <w:szCs w:val="18"/>
            </w:rPr>
          </w:pPr>
          <w:r w:rsidRPr="00192557">
            <w:rPr>
              <w:b/>
              <w:bCs/>
              <w:sz w:val="18"/>
              <w:szCs w:val="18"/>
            </w:rPr>
            <w:t xml:space="preserve">Introduction to Construction Programming </w:t>
          </w:r>
        </w:p>
      </w:tc>
      <w:tc>
        <w:tcPr>
          <w:tcW w:w="1650" w:type="dxa"/>
        </w:tcPr>
        <w:p w14:paraId="7660A772" w14:textId="77777777" w:rsidR="00BF0346" w:rsidRPr="00192557" w:rsidRDefault="00BF0346" w:rsidP="00BF0346">
          <w:pPr>
            <w:pStyle w:val="Footer"/>
            <w:spacing w:before="120" w:line="240" w:lineRule="atLeast"/>
            <w:jc w:val="right"/>
            <w:rPr>
              <w:b/>
              <w:bCs/>
              <w:sz w:val="18"/>
              <w:szCs w:val="18"/>
            </w:rPr>
          </w:pPr>
          <w:r w:rsidRPr="00192557">
            <w:rPr>
              <w:b/>
              <w:bCs/>
              <w:sz w:val="18"/>
              <w:szCs w:val="18"/>
            </w:rPr>
            <w:t xml:space="preserve">Page </w:t>
          </w:r>
          <w:r w:rsidRPr="00192557">
            <w:rPr>
              <w:b/>
              <w:bCs/>
              <w:sz w:val="18"/>
              <w:szCs w:val="18"/>
            </w:rPr>
            <w:fldChar w:fldCharType="begin"/>
          </w:r>
          <w:r w:rsidRPr="00192557">
            <w:rPr>
              <w:b/>
              <w:bCs/>
              <w:sz w:val="18"/>
              <w:szCs w:val="18"/>
            </w:rPr>
            <w:instrText xml:space="preserve"> PAGE  \* Arabic  \* MERGEFORMAT </w:instrText>
          </w:r>
          <w:r w:rsidRPr="00192557">
            <w:rPr>
              <w:b/>
              <w:bCs/>
              <w:sz w:val="18"/>
              <w:szCs w:val="18"/>
            </w:rPr>
            <w:fldChar w:fldCharType="separate"/>
          </w:r>
          <w:r w:rsidRPr="00192557">
            <w:rPr>
              <w:b/>
              <w:bCs/>
              <w:sz w:val="18"/>
              <w:szCs w:val="18"/>
            </w:rPr>
            <w:t>1</w:t>
          </w:r>
          <w:r w:rsidRPr="00192557">
            <w:rPr>
              <w:b/>
              <w:bCs/>
              <w:sz w:val="18"/>
              <w:szCs w:val="18"/>
            </w:rPr>
            <w:fldChar w:fldCharType="end"/>
          </w:r>
          <w:r w:rsidRPr="00192557">
            <w:rPr>
              <w:b/>
              <w:bCs/>
              <w:sz w:val="18"/>
              <w:szCs w:val="18"/>
            </w:rPr>
            <w:t xml:space="preserve"> of </w:t>
          </w:r>
          <w:r w:rsidRPr="00192557">
            <w:rPr>
              <w:b/>
              <w:bCs/>
              <w:sz w:val="18"/>
              <w:szCs w:val="18"/>
            </w:rPr>
            <w:fldChar w:fldCharType="begin"/>
          </w:r>
          <w:r w:rsidRPr="00192557">
            <w:rPr>
              <w:b/>
              <w:bCs/>
              <w:sz w:val="18"/>
              <w:szCs w:val="18"/>
            </w:rPr>
            <w:instrText xml:space="preserve"> NUMPAGES  \* Arabic  \* MERGEFORMAT </w:instrText>
          </w:r>
          <w:r w:rsidRPr="00192557">
            <w:rPr>
              <w:b/>
              <w:bCs/>
              <w:sz w:val="18"/>
              <w:szCs w:val="18"/>
            </w:rPr>
            <w:fldChar w:fldCharType="separate"/>
          </w:r>
          <w:r w:rsidRPr="00192557">
            <w:rPr>
              <w:b/>
              <w:bCs/>
              <w:sz w:val="18"/>
              <w:szCs w:val="18"/>
            </w:rPr>
            <w:t>18</w:t>
          </w:r>
          <w:r w:rsidRPr="00192557">
            <w:rPr>
              <w:b/>
              <w:bCs/>
              <w:noProof/>
              <w:sz w:val="18"/>
              <w:szCs w:val="18"/>
            </w:rPr>
            <w:fldChar w:fldCharType="end"/>
          </w:r>
        </w:p>
      </w:tc>
    </w:tr>
  </w:tbl>
  <w:p w14:paraId="1A26F2C4" w14:textId="77777777" w:rsidR="00B526DF" w:rsidRPr="00D84F15" w:rsidRDefault="00B526DF" w:rsidP="00357CCE">
    <w:pPr>
      <w:pStyle w:val="Footer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3BF0" w14:textId="77777777" w:rsidR="005576D4" w:rsidRDefault="005576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6B04C" w14:textId="77777777" w:rsidR="00F3210F" w:rsidRDefault="00F3210F">
      <w:pPr>
        <w:spacing w:line="240" w:lineRule="auto"/>
      </w:pPr>
      <w:r>
        <w:separator/>
      </w:r>
    </w:p>
  </w:footnote>
  <w:footnote w:type="continuationSeparator" w:id="0">
    <w:p w14:paraId="4BFDFA83" w14:textId="77777777" w:rsidR="00F3210F" w:rsidRDefault="00F3210F">
      <w:pPr>
        <w:spacing w:line="240" w:lineRule="auto"/>
      </w:pPr>
      <w:r>
        <w:continuationSeparator/>
      </w:r>
    </w:p>
  </w:footnote>
  <w:footnote w:type="continuationNotice" w:id="1">
    <w:p w14:paraId="7ACB1F42" w14:textId="77777777" w:rsidR="00F3210F" w:rsidRDefault="00F3210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4C73D" w14:textId="77777777" w:rsidR="005576D4" w:rsidRDefault="005576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A2F47" w14:textId="21E5FB8F" w:rsidR="00B526DF" w:rsidRDefault="00B526DF" w:rsidP="00B526DF">
    <w:pPr>
      <w:pStyle w:val="Header"/>
    </w:pPr>
    <w:r w:rsidRPr="00594960">
      <w:rPr>
        <w:rFonts w:ascii="Palatino bold" w:hAnsi="Palatino bold"/>
        <w:noProof/>
        <w:color w:val="F47C3F"/>
        <w:sz w:val="28"/>
        <w:szCs w:val="28"/>
      </w:rPr>
      <w:drawing>
        <wp:inline distT="0" distB="0" distL="0" distR="0" wp14:anchorId="6BF49E31" wp14:editId="0EF05D51">
          <wp:extent cx="2016000" cy="615600"/>
          <wp:effectExtent l="0" t="0" r="3810" b="0"/>
          <wp:docPr id="88221922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6000" cy="61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  <w:t>Course ID: 100</w:t>
    </w:r>
    <w:r w:rsidR="003733D7">
      <w:t>7</w:t>
    </w:r>
  </w:p>
  <w:p w14:paraId="03E5492A" w14:textId="66D762E7" w:rsidR="004621BF" w:rsidRPr="00B526DF" w:rsidRDefault="004621BF" w:rsidP="00B526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DF3E6" w14:textId="77777777" w:rsidR="005576D4" w:rsidRDefault="005576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305"/>
    <w:rsid w:val="00047E25"/>
    <w:rsid w:val="0008687D"/>
    <w:rsid w:val="00103D7A"/>
    <w:rsid w:val="00162CFF"/>
    <w:rsid w:val="0017334E"/>
    <w:rsid w:val="00190E20"/>
    <w:rsid w:val="001C3552"/>
    <w:rsid w:val="001E63CC"/>
    <w:rsid w:val="00235100"/>
    <w:rsid w:val="002A7162"/>
    <w:rsid w:val="002D0476"/>
    <w:rsid w:val="00357CCE"/>
    <w:rsid w:val="00372D72"/>
    <w:rsid w:val="003733D7"/>
    <w:rsid w:val="0038440B"/>
    <w:rsid w:val="003D66E0"/>
    <w:rsid w:val="003E2A81"/>
    <w:rsid w:val="00443F28"/>
    <w:rsid w:val="004502A8"/>
    <w:rsid w:val="004621BF"/>
    <w:rsid w:val="00464A2C"/>
    <w:rsid w:val="004D5CE2"/>
    <w:rsid w:val="00541EA8"/>
    <w:rsid w:val="00546506"/>
    <w:rsid w:val="005576D4"/>
    <w:rsid w:val="00582187"/>
    <w:rsid w:val="005B1878"/>
    <w:rsid w:val="005C2392"/>
    <w:rsid w:val="006016C3"/>
    <w:rsid w:val="006214E7"/>
    <w:rsid w:val="00680F14"/>
    <w:rsid w:val="00695EF4"/>
    <w:rsid w:val="006B3A8A"/>
    <w:rsid w:val="006B5E8F"/>
    <w:rsid w:val="006D27F5"/>
    <w:rsid w:val="006D6987"/>
    <w:rsid w:val="00750C9C"/>
    <w:rsid w:val="007B4835"/>
    <w:rsid w:val="007C2616"/>
    <w:rsid w:val="007D61F9"/>
    <w:rsid w:val="007E6A24"/>
    <w:rsid w:val="007F7874"/>
    <w:rsid w:val="008054B6"/>
    <w:rsid w:val="008624C8"/>
    <w:rsid w:val="00880709"/>
    <w:rsid w:val="008B382A"/>
    <w:rsid w:val="008E33AB"/>
    <w:rsid w:val="00901F43"/>
    <w:rsid w:val="00911F36"/>
    <w:rsid w:val="00960305"/>
    <w:rsid w:val="00980855"/>
    <w:rsid w:val="009861EA"/>
    <w:rsid w:val="009B0175"/>
    <w:rsid w:val="009F18C2"/>
    <w:rsid w:val="00A4627F"/>
    <w:rsid w:val="00A6434E"/>
    <w:rsid w:val="00A7791F"/>
    <w:rsid w:val="00A81491"/>
    <w:rsid w:val="00AB5B72"/>
    <w:rsid w:val="00AC52E9"/>
    <w:rsid w:val="00AC76E3"/>
    <w:rsid w:val="00AD5E6C"/>
    <w:rsid w:val="00B00D08"/>
    <w:rsid w:val="00B05CE4"/>
    <w:rsid w:val="00B13937"/>
    <w:rsid w:val="00B20F75"/>
    <w:rsid w:val="00B526DF"/>
    <w:rsid w:val="00B6625E"/>
    <w:rsid w:val="00BB6EBA"/>
    <w:rsid w:val="00BC1568"/>
    <w:rsid w:val="00BC66E9"/>
    <w:rsid w:val="00BC78FB"/>
    <w:rsid w:val="00BF0346"/>
    <w:rsid w:val="00BF3E50"/>
    <w:rsid w:val="00C31EA1"/>
    <w:rsid w:val="00C4196B"/>
    <w:rsid w:val="00C435D2"/>
    <w:rsid w:val="00C478A8"/>
    <w:rsid w:val="00C60B2D"/>
    <w:rsid w:val="00C660D6"/>
    <w:rsid w:val="00C81766"/>
    <w:rsid w:val="00D31725"/>
    <w:rsid w:val="00D534CB"/>
    <w:rsid w:val="00D57AA0"/>
    <w:rsid w:val="00D77B90"/>
    <w:rsid w:val="00D77D64"/>
    <w:rsid w:val="00D84F15"/>
    <w:rsid w:val="00DE4D8D"/>
    <w:rsid w:val="00DE631B"/>
    <w:rsid w:val="00E5056B"/>
    <w:rsid w:val="00E53551"/>
    <w:rsid w:val="00E86C35"/>
    <w:rsid w:val="00E92E95"/>
    <w:rsid w:val="00EA7568"/>
    <w:rsid w:val="00EC1EC1"/>
    <w:rsid w:val="00EF18B4"/>
    <w:rsid w:val="00F24B9A"/>
    <w:rsid w:val="00F3210F"/>
    <w:rsid w:val="00F46BB1"/>
    <w:rsid w:val="00F70256"/>
    <w:rsid w:val="00FF6F12"/>
    <w:rsid w:val="019304E7"/>
    <w:rsid w:val="02683F3A"/>
    <w:rsid w:val="02AE8779"/>
    <w:rsid w:val="052A6C65"/>
    <w:rsid w:val="08ADC96A"/>
    <w:rsid w:val="0B9BFBF9"/>
    <w:rsid w:val="0EC51D93"/>
    <w:rsid w:val="111746BE"/>
    <w:rsid w:val="11F2D8A5"/>
    <w:rsid w:val="1538D999"/>
    <w:rsid w:val="1544A949"/>
    <w:rsid w:val="163534E2"/>
    <w:rsid w:val="171CE07C"/>
    <w:rsid w:val="181B5830"/>
    <w:rsid w:val="19BBD814"/>
    <w:rsid w:val="1AB307A0"/>
    <w:rsid w:val="1F54E036"/>
    <w:rsid w:val="1F753E94"/>
    <w:rsid w:val="208C7009"/>
    <w:rsid w:val="2308BD73"/>
    <w:rsid w:val="2535D506"/>
    <w:rsid w:val="27023862"/>
    <w:rsid w:val="2BA98152"/>
    <w:rsid w:val="2D599CD1"/>
    <w:rsid w:val="2FE29DFE"/>
    <w:rsid w:val="32628813"/>
    <w:rsid w:val="328CB45D"/>
    <w:rsid w:val="33729B2A"/>
    <w:rsid w:val="340ADB36"/>
    <w:rsid w:val="34869CA0"/>
    <w:rsid w:val="348AC305"/>
    <w:rsid w:val="36269366"/>
    <w:rsid w:val="36EA5034"/>
    <w:rsid w:val="38451F09"/>
    <w:rsid w:val="39438C7E"/>
    <w:rsid w:val="3A6D2284"/>
    <w:rsid w:val="3C8A685E"/>
    <w:rsid w:val="3CACAEF1"/>
    <w:rsid w:val="3CB0D947"/>
    <w:rsid w:val="3E83C7D3"/>
    <w:rsid w:val="411549E5"/>
    <w:rsid w:val="41252683"/>
    <w:rsid w:val="444EB604"/>
    <w:rsid w:val="44800548"/>
    <w:rsid w:val="44EA5E37"/>
    <w:rsid w:val="47F0D77E"/>
    <w:rsid w:val="4803AE01"/>
    <w:rsid w:val="4984FC4C"/>
    <w:rsid w:val="4BE1BC24"/>
    <w:rsid w:val="4C34AB28"/>
    <w:rsid w:val="4CB3E63A"/>
    <w:rsid w:val="4CBA949D"/>
    <w:rsid w:val="5187575D"/>
    <w:rsid w:val="54AD31D5"/>
    <w:rsid w:val="581949A9"/>
    <w:rsid w:val="5848755A"/>
    <w:rsid w:val="59F598A5"/>
    <w:rsid w:val="5E697EF8"/>
    <w:rsid w:val="5FC61374"/>
    <w:rsid w:val="60BC6E44"/>
    <w:rsid w:val="637965F1"/>
    <w:rsid w:val="6513B97C"/>
    <w:rsid w:val="66A72BEF"/>
    <w:rsid w:val="67FB81D4"/>
    <w:rsid w:val="6B1DF4F9"/>
    <w:rsid w:val="6C35BE0B"/>
    <w:rsid w:val="6CB2F760"/>
    <w:rsid w:val="70C4A32C"/>
    <w:rsid w:val="712B250A"/>
    <w:rsid w:val="71D471A9"/>
    <w:rsid w:val="7312ABD5"/>
    <w:rsid w:val="7410E18B"/>
    <w:rsid w:val="74971BE1"/>
    <w:rsid w:val="76BD731C"/>
    <w:rsid w:val="7742265A"/>
    <w:rsid w:val="78121D30"/>
    <w:rsid w:val="78D7EF6A"/>
    <w:rsid w:val="7A2DF84F"/>
    <w:rsid w:val="7E36B328"/>
    <w:rsid w:val="7E4D7F09"/>
    <w:rsid w:val="7E88E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5101E"/>
  <w15:docId w15:val="{603A6E2C-5E34-48B1-A6ED-B9EEF0D47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333333"/>
        <w:lang w:val="en-GB" w:eastAsia="ja-JP"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F36"/>
    <w:pPr>
      <w:spacing w:line="320" w:lineRule="atLeast"/>
    </w:pPr>
    <w:rPr>
      <w:rFonts w:ascii="Josefin Sans" w:hAnsi="Josefin Sans"/>
      <w:sz w:val="24"/>
    </w:rPr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sz w:val="2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B6625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25E"/>
  </w:style>
  <w:style w:type="paragraph" w:styleId="Footer">
    <w:name w:val="footer"/>
    <w:basedOn w:val="Normal"/>
    <w:link w:val="FooterChar"/>
    <w:uiPriority w:val="99"/>
    <w:unhideWhenUsed/>
    <w:rsid w:val="00B6625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25E"/>
  </w:style>
  <w:style w:type="table" w:styleId="TableGrid">
    <w:name w:val="Table Grid"/>
    <w:basedOn w:val="TableNormal"/>
    <w:uiPriority w:val="39"/>
    <w:rsid w:val="00BF0346"/>
    <w:pPr>
      <w:spacing w:line="240" w:lineRule="auto"/>
    </w:pPr>
    <w:rPr>
      <w:rFonts w:ascii="Calibri" w:eastAsia="Calibri" w:hAnsi="Calibri" w:cs="Calibri"/>
      <w:color w:val="auto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B4835"/>
    <w:rPr>
      <w:color w:val="A4A19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48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1.jpg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hyperlink" Target="https://vimeo.com/932699156/ff23f58953?share=copy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Menlo Academy">
      <a:dk1>
        <a:srgbClr val="58595B"/>
      </a:dk1>
      <a:lt1>
        <a:srgbClr val="E5E5E5"/>
      </a:lt1>
      <a:dk2>
        <a:srgbClr val="A4A19F"/>
      </a:dk2>
      <a:lt2>
        <a:srgbClr val="E7E6E6"/>
      </a:lt2>
      <a:accent1>
        <a:srgbClr val="F47C3F"/>
      </a:accent1>
      <a:accent2>
        <a:srgbClr val="A4A19F"/>
      </a:accent2>
      <a:accent3>
        <a:srgbClr val="58595B"/>
      </a:accent3>
      <a:accent4>
        <a:srgbClr val="58595B"/>
      </a:accent4>
      <a:accent5>
        <a:srgbClr val="F7987C"/>
      </a:accent5>
      <a:accent6>
        <a:srgbClr val="E5E5E5"/>
      </a:accent6>
      <a:hlink>
        <a:srgbClr val="A4A19F"/>
      </a:hlink>
      <a:folHlink>
        <a:srgbClr val="F47C3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975d3b-0f44-4091-ba8c-2e8227c9f1ba" xsi:nil="true"/>
    <lcf76f155ced4ddcb4097134ff3c332f xmlns="cd0f29f5-34a7-4ab7-b0ee-5a2e72c993f2">
      <Terms xmlns="http://schemas.microsoft.com/office/infopath/2007/PartnerControls"/>
    </lcf76f155ced4ddcb4097134ff3c332f>
    <draft xmlns="cd0f29f5-34a7-4ab7-b0ee-5a2e72c993f2">Draft</draft>
    <Uploaded xmlns="cd0f29f5-34a7-4ab7-b0ee-5a2e72c993f2">true</Uploade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CF969F47FE26469F529C0E0994A98C" ma:contentTypeVersion="13" ma:contentTypeDescription="Create a new document." ma:contentTypeScope="" ma:versionID="d48f5ebd3665ed52969079216177a2c1">
  <xsd:schema xmlns:xsd="http://www.w3.org/2001/XMLSchema" xmlns:xs="http://www.w3.org/2001/XMLSchema" xmlns:p="http://schemas.microsoft.com/office/2006/metadata/properties" xmlns:ns2="cd0f29f5-34a7-4ab7-b0ee-5a2e72c993f2" xmlns:ns3="33975d3b-0f44-4091-ba8c-2e8227c9f1ba" targetNamespace="http://schemas.microsoft.com/office/2006/metadata/properties" ma:root="true" ma:fieldsID="b18c30e8b311e55035b92d7cb43fefe2" ns2:_="" ns3:_="">
    <xsd:import namespace="cd0f29f5-34a7-4ab7-b0ee-5a2e72c993f2"/>
    <xsd:import namespace="33975d3b-0f44-4091-ba8c-2e8227c9f1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Uploaded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raf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f29f5-34a7-4ab7-b0ee-5a2e72c993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Uploaded" ma:index="12" nillable="true" ma:displayName="Uploaded" ma:default="1" ma:description="Click 'Yes' if uploaded." ma:format="Dropdown" ma:internalName="Uploaded">
      <xsd:simpleType>
        <xsd:restriction base="dms:Boolea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4c8b280-45dd-4b38-b9ce-e0f87cdfb3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draft" ma:index="20" nillable="true" ma:displayName="Status" ma:default="Draft" ma:format="Dropdown" ma:internalName="draft">
      <xsd:simpleType>
        <xsd:restriction base="dms:Choice">
          <xsd:enumeration value="Draft"/>
          <xsd:enumeration value="Final"/>
          <xsd:enumeration value="Review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75d3b-0f44-4091-ba8c-2e8227c9f1b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c2b2a91-d941-43c2-a45e-0976e394fd25}" ma:internalName="TaxCatchAll" ma:showField="CatchAllData" ma:web="33975d3b-0f44-4091-ba8c-2e8227c9f1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EC5AA7-7DAE-4051-854A-36A735B93E29}">
  <ds:schemaRefs>
    <ds:schemaRef ds:uri="http://schemas.microsoft.com/office/2006/metadata/properties"/>
    <ds:schemaRef ds:uri="http://schemas.microsoft.com/office/infopath/2007/PartnerControls"/>
    <ds:schemaRef ds:uri="33975d3b-0f44-4091-ba8c-2e8227c9f1ba"/>
    <ds:schemaRef ds:uri="cd0f29f5-34a7-4ab7-b0ee-5a2e72c993f2"/>
  </ds:schemaRefs>
</ds:datastoreItem>
</file>

<file path=customXml/itemProps2.xml><?xml version="1.0" encoding="utf-8"?>
<ds:datastoreItem xmlns:ds="http://schemas.openxmlformats.org/officeDocument/2006/customXml" ds:itemID="{1BD45390-09F7-4773-B9E9-B79368E38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0f29f5-34a7-4ab7-b0ee-5a2e72c993f2"/>
    <ds:schemaRef ds:uri="33975d3b-0f44-4091-ba8c-2e8227c9f1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16F193-7A58-4B8C-8A7F-234EFF7D08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1005 Formatting Summary Tasks</vt:lpstr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1005 Formatting Summary Tasks</dc:title>
  <dc:subject/>
  <dc:creator>Nicola Addy</dc:creator>
  <cp:keywords/>
  <dc:description/>
  <cp:lastModifiedBy>Tania Cottew</cp:lastModifiedBy>
  <cp:revision>34</cp:revision>
  <cp:lastPrinted>2025-05-15T05:15:00Z</cp:lastPrinted>
  <dcterms:created xsi:type="dcterms:W3CDTF">2025-09-08T00:50:00Z</dcterms:created>
  <dcterms:modified xsi:type="dcterms:W3CDTF">2025-09-08T05:54:00Z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0x010100AACF969F47FE26469F529C0E0994A98C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